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6A5BC25C" w:rsidR="00154E11" w:rsidRPr="005B5E08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5B5E08">
        <w:rPr>
          <w:rFonts w:ascii="Arial" w:hAnsi="Arial" w:cs="Arial"/>
          <w:color w:val="6F6897"/>
          <w:w w:val="90"/>
        </w:rPr>
        <w:t>Job Description:</w:t>
      </w:r>
      <w:r w:rsidRPr="005B5E08">
        <w:rPr>
          <w:rFonts w:ascii="Arial" w:hAnsi="Arial" w:cs="Arial"/>
          <w:color w:val="6F6897"/>
          <w:spacing w:val="-2"/>
          <w:w w:val="90"/>
        </w:rPr>
        <w:t xml:space="preserve"> </w:t>
      </w:r>
      <w:r w:rsidR="00293502">
        <w:rPr>
          <w:rFonts w:ascii="Arial" w:hAnsi="Arial" w:cs="Arial"/>
          <w:color w:val="6F6897"/>
          <w:w w:val="90"/>
        </w:rPr>
        <w:t>Room Leader</w:t>
      </w:r>
    </w:p>
    <w:p w14:paraId="00E1DDF1" w14:textId="77777777" w:rsidR="000D2683" w:rsidRPr="005B5E08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1CF794C5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Reporting</w:t>
      </w:r>
      <w:r w:rsidRPr="005B5E08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to:</w:t>
      </w:r>
      <w:r w:rsidRPr="005B5E08">
        <w:rPr>
          <w:rFonts w:ascii="Arial" w:hAnsi="Arial" w:cs="Arial"/>
          <w:color w:val="6F6897"/>
          <w:spacing w:val="-7"/>
          <w:w w:val="95"/>
        </w:rPr>
        <w:t xml:space="preserve"> </w:t>
      </w:r>
      <w:r w:rsidR="00293502">
        <w:rPr>
          <w:rFonts w:ascii="Arial" w:hAnsi="Arial" w:cs="Arial"/>
          <w:color w:val="6F6897"/>
          <w:spacing w:val="-7"/>
          <w:w w:val="95"/>
        </w:rPr>
        <w:tab/>
      </w:r>
      <w:r w:rsidR="00C740CE">
        <w:rPr>
          <w:rFonts w:ascii="Arial" w:hAnsi="Arial" w:cs="Arial"/>
          <w:color w:val="6F6897"/>
          <w:spacing w:val="-7"/>
          <w:w w:val="95"/>
        </w:rPr>
        <w:tab/>
      </w:r>
      <w:r w:rsidR="00B31BBD">
        <w:rPr>
          <w:rFonts w:ascii="Arial" w:hAnsi="Arial" w:cs="Arial"/>
        </w:rPr>
        <w:t>Nursery Manager</w:t>
      </w:r>
    </w:p>
    <w:p w14:paraId="2F017B52" w14:textId="61130668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Contract:</w:t>
      </w:r>
      <w:r w:rsidRPr="005B5E08">
        <w:rPr>
          <w:rFonts w:ascii="Arial" w:hAnsi="Arial" w:cs="Arial"/>
          <w:color w:val="FFC000"/>
          <w:spacing w:val="-2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21"/>
          <w:w w:val="95"/>
        </w:rPr>
        <w:tab/>
      </w:r>
      <w:r w:rsidR="00C740CE">
        <w:rPr>
          <w:rFonts w:ascii="Arial" w:hAnsi="Arial" w:cs="Arial"/>
          <w:color w:val="FFC000"/>
          <w:spacing w:val="-21"/>
          <w:w w:val="95"/>
        </w:rPr>
        <w:tab/>
      </w:r>
      <w:r w:rsidRPr="005B5E08">
        <w:rPr>
          <w:rFonts w:ascii="Arial" w:hAnsi="Arial" w:cs="Arial"/>
        </w:rPr>
        <w:t>Permanent</w:t>
      </w:r>
    </w:p>
    <w:p w14:paraId="2F017B53" w14:textId="1F5C3C01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5B5E08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Pattern</w:t>
      </w:r>
      <w:proofErr w:type="gramStart"/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:</w:t>
      </w:r>
      <w:r w:rsidRPr="005B5E08">
        <w:rPr>
          <w:rFonts w:ascii="Arial" w:hAnsi="Arial" w:cs="Arial"/>
          <w:color w:val="6F6897"/>
          <w:spacing w:val="-20"/>
          <w:w w:val="95"/>
        </w:rPr>
        <w:t xml:space="preserve"> </w:t>
      </w:r>
      <w:r w:rsidR="00C740CE">
        <w:rPr>
          <w:rFonts w:ascii="Arial" w:hAnsi="Arial" w:cs="Arial"/>
          <w:color w:val="6F6897"/>
          <w:spacing w:val="-20"/>
          <w:w w:val="95"/>
        </w:rPr>
        <w:tab/>
      </w:r>
      <w:r w:rsidRPr="005B5E08">
        <w:rPr>
          <w:rFonts w:ascii="Arial" w:hAnsi="Arial" w:cs="Arial"/>
        </w:rPr>
        <w:t>Full</w:t>
      </w:r>
      <w:proofErr w:type="gramEnd"/>
      <w:r w:rsidRPr="005B5E08">
        <w:rPr>
          <w:rFonts w:ascii="Arial" w:hAnsi="Arial" w:cs="Arial"/>
        </w:rPr>
        <w:t>-time</w:t>
      </w:r>
      <w:r w:rsidR="004F3687">
        <w:rPr>
          <w:rFonts w:ascii="Arial" w:hAnsi="Arial" w:cs="Arial"/>
        </w:rPr>
        <w:t xml:space="preserve"> (37.5 hours per week)</w:t>
      </w:r>
    </w:p>
    <w:p w14:paraId="2F017B54" w14:textId="136E1EEB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Salary:</w:t>
      </w:r>
      <w:r w:rsidRPr="005B5E08">
        <w:rPr>
          <w:rFonts w:ascii="Arial" w:hAnsi="Arial" w:cs="Arial"/>
          <w:color w:val="FFC000"/>
          <w:spacing w:val="-1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11"/>
          <w:w w:val="95"/>
        </w:rPr>
        <w:tab/>
      </w:r>
      <w:r w:rsidR="00C740CE">
        <w:rPr>
          <w:rFonts w:ascii="Arial" w:hAnsi="Arial" w:cs="Arial"/>
          <w:color w:val="FFC000"/>
          <w:spacing w:val="-11"/>
          <w:w w:val="95"/>
        </w:rPr>
        <w:tab/>
      </w:r>
      <w:r w:rsidR="008946F5">
        <w:rPr>
          <w:rFonts w:ascii="Arial" w:hAnsi="Arial" w:cs="Arial"/>
        </w:rPr>
        <w:t>From £2</w:t>
      </w:r>
      <w:r w:rsidR="004F3687">
        <w:rPr>
          <w:rFonts w:ascii="Arial" w:hAnsi="Arial" w:cs="Arial"/>
        </w:rPr>
        <w:t>7</w:t>
      </w:r>
      <w:r w:rsidR="00C34B92">
        <w:rPr>
          <w:rFonts w:ascii="Arial" w:hAnsi="Arial" w:cs="Arial"/>
        </w:rPr>
        <w:t>k</w:t>
      </w:r>
      <w:r w:rsidR="004F3687">
        <w:rPr>
          <w:rFonts w:ascii="Arial" w:hAnsi="Arial" w:cs="Arial"/>
        </w:rPr>
        <w:t xml:space="preserve"> per year</w:t>
      </w:r>
    </w:p>
    <w:p w14:paraId="2F017B55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6154E6D9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color w:val="6F6897"/>
        </w:rPr>
      </w:pPr>
      <w:r w:rsidRPr="005B5E08">
        <w:rPr>
          <w:rFonts w:ascii="Arial" w:hAnsi="Arial" w:cs="Arial"/>
          <w:b/>
          <w:color w:val="6F6897"/>
          <w:w w:val="90"/>
          <w:u w:color="FFC000"/>
        </w:rPr>
        <w:t>The</w:t>
      </w:r>
      <w:r w:rsidRPr="005B5E08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1128F644" w14:textId="487ED016" w:rsidR="00293502" w:rsidRPr="0096238F" w:rsidRDefault="0096238F" w:rsidP="009623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 xml:space="preserve">To lead provision </w:t>
      </w:r>
      <w:r>
        <w:rPr>
          <w:rFonts w:ascii="Arial" w:hAnsi="Arial" w:cs="Arial"/>
        </w:rPr>
        <w:t xml:space="preserve">for children </w:t>
      </w:r>
      <w:r w:rsidR="00E567B5">
        <w:rPr>
          <w:rFonts w:ascii="Arial" w:hAnsi="Arial" w:cs="Arial"/>
        </w:rPr>
        <w:t>in allocated</w:t>
      </w:r>
      <w:r>
        <w:rPr>
          <w:rFonts w:ascii="Arial" w:hAnsi="Arial" w:cs="Arial"/>
        </w:rPr>
        <w:t xml:space="preserve"> room</w:t>
      </w:r>
    </w:p>
    <w:p w14:paraId="6B7C439A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 high standard of physical, emotional, social and intellectual care for all children in their care</w:t>
      </w:r>
    </w:p>
    <w:p w14:paraId="193A4DEE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all children are safeguarded and their welfare and safety is promoted</w:t>
      </w:r>
    </w:p>
    <w:p w14:paraId="6CCC54FC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>To provide an enabling environment in which all children can play, learn and develop</w:t>
      </w:r>
    </w:p>
    <w:p w14:paraId="75E54A38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 xml:space="preserve">To have the skill, creativity, commitment, energy and enthusiasm required for leading room practice </w:t>
      </w:r>
    </w:p>
    <w:p w14:paraId="785D3E27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sz w:val="28"/>
        </w:rPr>
      </w:pPr>
    </w:p>
    <w:p w14:paraId="2C264918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5B5E08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53CED8FC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Amending planning daily in line with child interest, teachable moments and needs of the children</w:t>
      </w:r>
    </w:p>
    <w:p w14:paraId="41672F6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Communicating with Nursery manager about any resources needed to implement curriculum</w:t>
      </w:r>
    </w:p>
    <w:p w14:paraId="2E91BBC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Model participation in planning meetings </w:t>
      </w:r>
    </w:p>
    <w:p w14:paraId="27DCF6A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implementation of planning in the room across the week</w:t>
      </w:r>
    </w:p>
    <w:p w14:paraId="62EFB4E4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Plan out environmental enhancements with room team and lead on creation of these in line with project planning</w:t>
      </w:r>
    </w:p>
    <w:p w14:paraId="20FB869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'look and feel' in room, giving feedback to staff if they are not aligned with vision</w:t>
      </w:r>
    </w:p>
    <w:p w14:paraId="6C66263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the 'Ark Start way'</w:t>
      </w:r>
    </w:p>
    <w:p w14:paraId="25D4048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Leading setting visits for children joining their room</w:t>
      </w:r>
    </w:p>
    <w:p w14:paraId="51BDDFD8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Completing show arounds for prospective parents</w:t>
      </w:r>
    </w:p>
    <w:p w14:paraId="7C413B87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Meet with parents alongside play partner if needed to support difficult conversations </w:t>
      </w:r>
    </w:p>
    <w:p w14:paraId="6D95B6F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welcoming and open culture with parents</w:t>
      </w:r>
    </w:p>
    <w:p w14:paraId="2399AEA6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Be aware of services and support for families and signpost where appropriate</w:t>
      </w:r>
    </w:p>
    <w:p w14:paraId="59CDECB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professionalism and escalate any concerns</w:t>
      </w:r>
    </w:p>
    <w:p w14:paraId="4BFE531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all policies being followed in room</w:t>
      </w:r>
    </w:p>
    <w:p w14:paraId="76C563F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staff are following policies and procedures and escalating any issues or concerns</w:t>
      </w:r>
    </w:p>
    <w:p w14:paraId="0D986B0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that opening and closing checklists are completed daily</w:t>
      </w:r>
    </w:p>
    <w:p w14:paraId="2B4D8D15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Report any procedural issues around compliance to the Nursery Manager</w:t>
      </w:r>
    </w:p>
    <w:p w14:paraId="592A2D4D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Keep </w:t>
      </w:r>
      <w:proofErr w:type="spellStart"/>
      <w:r w:rsidRPr="00AB4B1B">
        <w:rPr>
          <w:rFonts w:ascii="Arial" w:hAnsi="Arial" w:cs="Arial"/>
        </w:rPr>
        <w:t>Famly</w:t>
      </w:r>
      <w:proofErr w:type="spellEnd"/>
      <w:r w:rsidRPr="00AB4B1B">
        <w:rPr>
          <w:rFonts w:ascii="Arial" w:hAnsi="Arial" w:cs="Arial"/>
        </w:rPr>
        <w:t xml:space="preserve"> updated </w:t>
      </w:r>
    </w:p>
    <w:p w14:paraId="4218D889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in room to write initial concerns</w:t>
      </w:r>
    </w:p>
    <w:p w14:paraId="4E37D96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Alongside the </w:t>
      </w:r>
      <w:proofErr w:type="spellStart"/>
      <w:r w:rsidRPr="00AB4B1B">
        <w:rPr>
          <w:rFonts w:ascii="Arial" w:hAnsi="Arial" w:cs="Arial"/>
        </w:rPr>
        <w:t>SENDco</w:t>
      </w:r>
      <w:proofErr w:type="spellEnd"/>
      <w:r w:rsidRPr="00AB4B1B">
        <w:rPr>
          <w:rFonts w:ascii="Arial" w:hAnsi="Arial" w:cs="Arial"/>
        </w:rPr>
        <w:t>, write IEPs</w:t>
      </w:r>
    </w:p>
    <w:p w14:paraId="558C8F88" w14:textId="77777777" w:rsid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IEP targets</w:t>
      </w:r>
    </w:p>
    <w:p w14:paraId="64AD5642" w14:textId="3BD7816A" w:rsidR="000D2683" w:rsidRP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293502">
        <w:rPr>
          <w:rFonts w:ascii="Arial" w:hAnsi="Arial" w:cs="Arial"/>
        </w:rPr>
        <w:t>Escalate where additional support is required</w:t>
      </w:r>
    </w:p>
    <w:p w14:paraId="176C9679" w14:textId="77777777" w:rsidR="002B273B" w:rsidRPr="005B5E08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5B5E08" w:rsidRDefault="00040EDC" w:rsidP="0057188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7188F">
        <w:rPr>
          <w:rFonts w:ascii="Arial" w:hAnsi="Arial" w:cs="Arial"/>
        </w:rPr>
        <w:t>Actively promote the safety and welfare of our children and young people</w:t>
      </w:r>
    </w:p>
    <w:p w14:paraId="2F017B7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 xml:space="preserve">Liaise with colleagues and external contacts at all levels of seniority with confidence, </w:t>
      </w:r>
      <w:r w:rsidRPr="005B5E08">
        <w:rPr>
          <w:rFonts w:ascii="Arial" w:hAnsi="Arial" w:cs="Arial"/>
        </w:rPr>
        <w:lastRenderedPageBreak/>
        <w:t>tact, and diplomacy</w:t>
      </w:r>
    </w:p>
    <w:p w14:paraId="2F017B7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Pr="005B5E08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D143A2" w14:textId="36059555" w:rsidR="00F92A11" w:rsidRPr="00F92A11" w:rsidRDefault="00F92A11" w:rsidP="00F92A11"/>
    <w:p w14:paraId="2F017B75" w14:textId="092ACC44" w:rsidR="00154E11" w:rsidRPr="00C740CE" w:rsidRDefault="00040EDC" w:rsidP="00C740CE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C740CE">
        <w:rPr>
          <w:rFonts w:ascii="Arial" w:hAnsi="Arial" w:cs="Arial"/>
          <w:color w:val="6F6897"/>
          <w:w w:val="90"/>
        </w:rPr>
        <w:t xml:space="preserve">Person Specification: </w:t>
      </w:r>
      <w:r w:rsidR="00293502" w:rsidRPr="00C740CE">
        <w:rPr>
          <w:rFonts w:ascii="Arial" w:hAnsi="Arial" w:cs="Arial"/>
          <w:color w:val="6F6897"/>
          <w:w w:val="90"/>
        </w:rPr>
        <w:t>Room Leader</w:t>
      </w:r>
    </w:p>
    <w:p w14:paraId="3DF07B40" w14:textId="77777777" w:rsidR="009071B2" w:rsidRDefault="009071B2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0512D134" w:rsidR="00154E11" w:rsidRPr="00C740CE" w:rsidRDefault="005B5E08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167EA5A0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Level 3 Diploma in Early Years Education and Care</w:t>
      </w:r>
    </w:p>
    <w:p w14:paraId="2F017B78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79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C740CE">
        <w:rPr>
          <w:rFonts w:ascii="Arial" w:hAnsi="Arial" w:cs="Arial"/>
          <w:b/>
          <w:bCs/>
          <w:color w:val="6F6897"/>
          <w:spacing w:val="-8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C740CE">
        <w:rPr>
          <w:rFonts w:ascii="Arial" w:hAnsi="Arial" w:cs="Arial"/>
          <w:b/>
          <w:bCs/>
          <w:color w:val="6F6897"/>
          <w:spacing w:val="-6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C740CE">
        <w:rPr>
          <w:rFonts w:ascii="Arial" w:hAnsi="Arial" w:cs="Arial"/>
          <w:b/>
          <w:bCs/>
          <w:color w:val="6F6897"/>
          <w:spacing w:val="-5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71952F26" w14:textId="2AF4D94F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Experience and knowledge of early child development</w:t>
      </w:r>
    </w:p>
    <w:p w14:paraId="033EB68D" w14:textId="77777777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Sound knowledge of the legislation and guidelines of the EYFS and an excellent understanding of pedagogy, curriculum, and assessment</w:t>
      </w:r>
    </w:p>
    <w:p w14:paraId="249C3816" w14:textId="77777777" w:rsid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Effective and systematic </w:t>
      </w:r>
      <w:proofErr w:type="spellStart"/>
      <w:r w:rsidRPr="00664EF1">
        <w:rPr>
          <w:rFonts w:ascii="Arial" w:eastAsia="Times New Roman" w:hAnsi="Arial" w:cs="Arial"/>
        </w:rPr>
        <w:t>behaviour</w:t>
      </w:r>
      <w:proofErr w:type="spellEnd"/>
      <w:r w:rsidRPr="00664EF1">
        <w:rPr>
          <w:rFonts w:ascii="Arial" w:eastAsia="Times New Roman" w:hAnsi="Arial" w:cs="Arial"/>
        </w:rPr>
        <w:t xml:space="preserve"> management</w:t>
      </w:r>
    </w:p>
    <w:p w14:paraId="2F017B7D" w14:textId="7EA89655" w:rsidR="00154E11" w:rsidRP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C80AE1">
        <w:rPr>
          <w:rFonts w:ascii="Arial" w:eastAsia="Times New Roman" w:hAnsi="Arial" w:cs="Arial"/>
        </w:rPr>
        <w:t>Be or demonstrate the potential to become an outstanding leader</w:t>
      </w:r>
    </w:p>
    <w:p w14:paraId="2ECAC59C" w14:textId="77777777" w:rsidR="00C80AE1" w:rsidRDefault="00C80AE1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</w:p>
    <w:p w14:paraId="2F017B7E" w14:textId="5FC5C62C" w:rsidR="00154E11" w:rsidRPr="00C740CE" w:rsidRDefault="001F5876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Personal Qualities</w:t>
      </w:r>
    </w:p>
    <w:p w14:paraId="5A701A9A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Genuine passion for and a belief in the potential of every child</w:t>
      </w:r>
    </w:p>
    <w:p w14:paraId="19B96DCC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Commitment to the vision and ambition of Ark Start</w:t>
      </w:r>
    </w:p>
    <w:p w14:paraId="79B5FB81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A robust awareness of keeping children safe, noticing safeguarding and welfare concerns, and you understand how and when to take appropriate action</w:t>
      </w:r>
    </w:p>
    <w:p w14:paraId="557E803E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Excellent interpersonal, planning, and </w:t>
      </w:r>
      <w:proofErr w:type="spellStart"/>
      <w:r w:rsidRPr="00664EF1">
        <w:rPr>
          <w:rFonts w:ascii="Arial" w:eastAsia="Times New Roman" w:hAnsi="Arial" w:cs="Arial"/>
        </w:rPr>
        <w:t>organisational</w:t>
      </w:r>
      <w:proofErr w:type="spellEnd"/>
      <w:r w:rsidRPr="00664EF1">
        <w:rPr>
          <w:rFonts w:ascii="Arial" w:eastAsia="Times New Roman" w:hAnsi="Arial" w:cs="Arial"/>
        </w:rPr>
        <w:t xml:space="preserve"> skills</w:t>
      </w:r>
    </w:p>
    <w:p w14:paraId="710AB871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Resilient, motivated, and committed to achieving excellence </w:t>
      </w:r>
    </w:p>
    <w:p w14:paraId="4352B2CC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Reflective and proactive in seeking feedback to constantly improve practice</w:t>
      </w:r>
    </w:p>
    <w:p w14:paraId="56A21DBD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Skilled communicator who enjoys working with families</w:t>
      </w:r>
    </w:p>
    <w:p w14:paraId="245BCF80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Generous manager who can bring out the best in colleagues through coaching and support</w:t>
      </w:r>
    </w:p>
    <w:p w14:paraId="2F017B86" w14:textId="7134344B" w:rsidR="00154E11" w:rsidRPr="005B5E08" w:rsidRDefault="000F7741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64EF1">
        <w:rPr>
          <w:rFonts w:ascii="Arial" w:eastAsia="Times New Roman" w:hAnsi="Arial" w:cs="Arial"/>
        </w:rPr>
        <w:t>Commitment to regular and on-going professional development and training to establish outstanding classroom practice</w:t>
      </w:r>
    </w:p>
    <w:p w14:paraId="2F017B87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88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Right to work in the UK</w:t>
      </w:r>
    </w:p>
    <w:p w14:paraId="2F017B8A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Willingness to undertake training</w:t>
      </w:r>
    </w:p>
    <w:p w14:paraId="2F017B8C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This post is subject to an enhanced DBS check</w:t>
      </w:r>
    </w:p>
    <w:p w14:paraId="2F017B8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committed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promoting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welfare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children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people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proofErr w:type="gramEnd"/>
      <w:r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meet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follow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rigorous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selection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screen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out</w:t>
      </w:r>
      <w:r w:rsidRPr="005B5E08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all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employees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undertake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enhanced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DBS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check.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required,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before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any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unspent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cautions,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warnings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Offenders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Act</w:t>
      </w:r>
      <w:r w:rsidRPr="005B5E08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1975.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proofErr w:type="spellStart"/>
      <w:proofErr w:type="gramStart"/>
      <w:r w:rsidRPr="005B5E08">
        <w:rPr>
          <w:rFonts w:ascii="Arial" w:hAnsi="Arial" w:cs="Arial"/>
          <w:i/>
          <w:color w:val="404040"/>
          <w:w w:val="95"/>
          <w:sz w:val="18"/>
        </w:rPr>
        <w:t>Non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proofErr w:type="spellEnd"/>
      <w:proofErr w:type="gram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may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lead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However,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criminal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not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debar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from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-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depend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upon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nature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when</w:t>
      </w:r>
      <w:r w:rsidRPr="005B5E08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they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occurred.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read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process,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please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click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aim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build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inclusive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where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everyone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staff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students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best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work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achieve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full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reflect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represent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across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proofErr w:type="spellStart"/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proofErr w:type="spellEnd"/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1A4428E5" w:rsidR="00154E11" w:rsidRPr="005B5E08" w:rsidRDefault="00405AE4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017B96" wp14:editId="3E9CA3C9">
                <wp:simplePos x="0" y="0"/>
                <wp:positionH relativeFrom="page">
                  <wp:posOffset>2618105</wp:posOffset>
                </wp:positionH>
                <wp:positionV relativeFrom="paragraph">
                  <wp:posOffset>273685</wp:posOffset>
                </wp:positionV>
                <wp:extent cx="175260" cy="3175"/>
                <wp:effectExtent l="0" t="0" r="0" b="0"/>
                <wp:wrapNone/>
                <wp:docPr id="844601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3175"/>
                        </a:xfrm>
                        <a:prstGeom prst="rect">
                          <a:avLst/>
                        </a:prstGeom>
                        <a:solidFill>
                          <a:srgbClr val="B085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5A3F8" id="Rectangle 2" o:spid="_x0000_s1026" style="position:absolute;margin-left:206.15pt;margin-top:21.55pt;width:13.8pt;height: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" fillcolor="#b0859d" stroked="f">
                <w10:wrap anchorx="page"/>
              </v:rect>
            </w:pict>
          </mc:Fallback>
        </mc:AlternateContent>
      </w:r>
      <w:proofErr w:type="gramStart"/>
      <w:r w:rsidR="00040EDC" w:rsidRPr="005B5E08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proofErr w:type="gramEnd"/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commitments,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please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click</w:t>
      </w:r>
      <w:r w:rsidR="00040EDC" w:rsidRPr="005B5E08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on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this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5B5E08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5B5E08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5B5E08" w:rsidSect="00F92A11">
      <w:headerReference w:type="default" r:id="rId11"/>
      <w:pgSz w:w="11910" w:h="16840"/>
      <w:pgMar w:top="1340" w:right="1340" w:bottom="1701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6BCC" w14:textId="77777777" w:rsidR="009F5D09" w:rsidRDefault="009F5D09" w:rsidP="00183BAE">
      <w:r>
        <w:separator/>
      </w:r>
    </w:p>
  </w:endnote>
  <w:endnote w:type="continuationSeparator" w:id="0">
    <w:p w14:paraId="7430F041" w14:textId="77777777" w:rsidR="009F5D09" w:rsidRDefault="009F5D09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3780" w14:textId="77777777" w:rsidR="009F5D09" w:rsidRDefault="009F5D09" w:rsidP="00183BAE">
      <w:r>
        <w:separator/>
      </w:r>
    </w:p>
  </w:footnote>
  <w:footnote w:type="continuationSeparator" w:id="0">
    <w:p w14:paraId="7B299F78" w14:textId="77777777" w:rsidR="009F5D09" w:rsidRDefault="009F5D09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F92A11">
    <w:pPr>
      <w:pStyle w:val="Header"/>
      <w:jc w:val="right"/>
    </w:pPr>
    <w:r>
      <w:rPr>
        <w:noProof/>
      </w:rPr>
      <w:drawing>
        <wp:inline distT="0" distB="0" distL="0" distR="0" wp14:anchorId="31E55DE3" wp14:editId="310FB328">
          <wp:extent cx="1737360" cy="518160"/>
          <wp:effectExtent l="0" t="0" r="0" b="0"/>
          <wp:docPr id="1360313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5460F" w14:textId="77777777" w:rsidR="00F92A11" w:rsidRDefault="00F92A11" w:rsidP="00F92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F5A"/>
    <w:multiLevelType w:val="hybridMultilevel"/>
    <w:tmpl w:val="63BC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266"/>
    <w:multiLevelType w:val="hybridMultilevel"/>
    <w:tmpl w:val="EFC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3C72"/>
    <w:multiLevelType w:val="hybridMultilevel"/>
    <w:tmpl w:val="317C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B3A34"/>
    <w:multiLevelType w:val="hybridMultilevel"/>
    <w:tmpl w:val="B988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9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8"/>
  </w:num>
  <w:num w:numId="2" w16cid:durableId="1236739716">
    <w:abstractNumId w:val="6"/>
  </w:num>
  <w:num w:numId="3" w16cid:durableId="1751346054">
    <w:abstractNumId w:val="3"/>
  </w:num>
  <w:num w:numId="4" w16cid:durableId="373578447">
    <w:abstractNumId w:val="0"/>
  </w:num>
  <w:num w:numId="5" w16cid:durableId="378433969">
    <w:abstractNumId w:val="9"/>
  </w:num>
  <w:num w:numId="6" w16cid:durableId="543564524">
    <w:abstractNumId w:val="10"/>
  </w:num>
  <w:num w:numId="7" w16cid:durableId="513613359">
    <w:abstractNumId w:val="1"/>
  </w:num>
  <w:num w:numId="8" w16cid:durableId="2124809614">
    <w:abstractNumId w:val="4"/>
  </w:num>
  <w:num w:numId="9" w16cid:durableId="391387513">
    <w:abstractNumId w:val="2"/>
  </w:num>
  <w:num w:numId="10" w16cid:durableId="1866362045">
    <w:abstractNumId w:val="7"/>
  </w:num>
  <w:num w:numId="11" w16cid:durableId="9350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11"/>
    <w:rsid w:val="00040EDC"/>
    <w:rsid w:val="00052F47"/>
    <w:rsid w:val="000D0F1C"/>
    <w:rsid w:val="000D2683"/>
    <w:rsid w:val="000E30BC"/>
    <w:rsid w:val="000F234A"/>
    <w:rsid w:val="000F7741"/>
    <w:rsid w:val="00154E11"/>
    <w:rsid w:val="00183BAE"/>
    <w:rsid w:val="001B08A2"/>
    <w:rsid w:val="001F5876"/>
    <w:rsid w:val="00211450"/>
    <w:rsid w:val="002414E4"/>
    <w:rsid w:val="00293502"/>
    <w:rsid w:val="002B273B"/>
    <w:rsid w:val="002F235B"/>
    <w:rsid w:val="003A3C37"/>
    <w:rsid w:val="003E595F"/>
    <w:rsid w:val="00405AE4"/>
    <w:rsid w:val="0040633A"/>
    <w:rsid w:val="00444226"/>
    <w:rsid w:val="004C44CD"/>
    <w:rsid w:val="004E1582"/>
    <w:rsid w:val="004F3687"/>
    <w:rsid w:val="00570BEF"/>
    <w:rsid w:val="0057188F"/>
    <w:rsid w:val="005741DB"/>
    <w:rsid w:val="00597032"/>
    <w:rsid w:val="005B5E08"/>
    <w:rsid w:val="00637C64"/>
    <w:rsid w:val="006B1AB1"/>
    <w:rsid w:val="006C2B90"/>
    <w:rsid w:val="00794189"/>
    <w:rsid w:val="007A73C4"/>
    <w:rsid w:val="007C54F8"/>
    <w:rsid w:val="00842475"/>
    <w:rsid w:val="008946F5"/>
    <w:rsid w:val="008A03C5"/>
    <w:rsid w:val="009071B2"/>
    <w:rsid w:val="0096238F"/>
    <w:rsid w:val="00990D39"/>
    <w:rsid w:val="009C61DF"/>
    <w:rsid w:val="009E0525"/>
    <w:rsid w:val="009F5D09"/>
    <w:rsid w:val="00B31BBD"/>
    <w:rsid w:val="00B71263"/>
    <w:rsid w:val="00B969FC"/>
    <w:rsid w:val="00BC6B24"/>
    <w:rsid w:val="00C34B92"/>
    <w:rsid w:val="00C528C1"/>
    <w:rsid w:val="00C740CE"/>
    <w:rsid w:val="00C80AE1"/>
    <w:rsid w:val="00D24F5C"/>
    <w:rsid w:val="00DE7714"/>
    <w:rsid w:val="00E567B5"/>
    <w:rsid w:val="00E91370"/>
    <w:rsid w:val="00F1769C"/>
    <w:rsid w:val="00F537C8"/>
    <w:rsid w:val="00F734DF"/>
    <w:rsid w:val="00F92A11"/>
    <w:rsid w:val="00FB568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34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customXml/itemProps3.xml><?xml version="1.0" encoding="utf-8"?>
<ds:datastoreItem xmlns:ds="http://schemas.openxmlformats.org/officeDocument/2006/customXml" ds:itemID="{5D16B3B8-002A-4755-A62F-2DF9675B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4252</Characters>
  <Application>Microsoft Office Word</Application>
  <DocSecurity>0</DocSecurity>
  <Lines>35</Lines>
  <Paragraphs>9</Paragraphs>
  <ScaleCrop>false</ScaleCrop>
  <Company>ARK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Sarah Tallack</cp:lastModifiedBy>
  <cp:revision>2</cp:revision>
  <cp:lastPrinted>2024-10-28T12:03:00Z</cp:lastPrinted>
  <dcterms:created xsi:type="dcterms:W3CDTF">2026-05-27T16:11:00Z</dcterms:created>
  <dcterms:modified xsi:type="dcterms:W3CDTF">2026-05-27T16:11:00Z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